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10A" w:rsidRDefault="002D510A" w:rsidP="002D5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204B">
        <w:rPr>
          <w:rFonts w:ascii="Times New Roman" w:hAnsi="Times New Roman" w:cs="Times New Roman"/>
          <w:sz w:val="24"/>
          <w:szCs w:val="24"/>
        </w:rPr>
        <w:t>Индивидуальная карта роста профессионального мастерства молодого педагога  (шаблон)</w:t>
      </w:r>
    </w:p>
    <w:p w:rsidR="002D510A" w:rsidRPr="00F1204B" w:rsidRDefault="002D510A" w:rsidP="002D51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1"/>
        <w:gridCol w:w="1661"/>
        <w:gridCol w:w="1771"/>
        <w:gridCol w:w="3328"/>
      </w:tblGrid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Показатель профессионального роста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Планируемый период достижения результата</w:t>
            </w: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Фактический период достижения результата</w:t>
            </w: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Характеристика результата</w:t>
            </w:r>
          </w:p>
        </w:tc>
      </w:tr>
      <w:tr w:rsidR="002D510A" w:rsidRPr="00F1204B" w:rsidTr="008B3D90">
        <w:tc>
          <w:tcPr>
            <w:tcW w:w="9464" w:type="dxa"/>
            <w:gridSpan w:val="4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Раздел 1. Повышение квалификации и педагогического мастерства </w:t>
            </w: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1. Изучение и анализ научно-методической литературы по предмету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2. Методическая тема самообразования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3. Работа над методической темой самообразования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4. Участие в семинарах, </w:t>
            </w:r>
            <w:proofErr w:type="spellStart"/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, видеоконференциях и т.д.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5. Курсовая подготовка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6 Деятельность педагога в профессиональном сообществе (персональный сайт/страница, выступления, публикации)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7. Аттестация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9464" w:type="dxa"/>
            <w:gridSpan w:val="4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Раздел 2. Работа над повышением качества образования </w:t>
            </w: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1. Организация дифференцированной работы с учащимися, обладающими разным уровнем интеллектуальных способностей и познавательной активности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2. Организация работы с одарёнными детьми и участие с ними в научно-практических конференциях, конкурсах, олимпиадах по предмету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внеурочной деятельности по предмету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3. Организация работы с учащимися, требующими </w:t>
            </w:r>
            <w:r w:rsidRPr="00F12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повышенного внимания (с одной тройкой в четверти, неуспевающими)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4.Качество работы учителя (качественная  и абсолютная успеваемость по преподаваемым предметам)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9464" w:type="dxa"/>
            <w:gridSpan w:val="4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Раздел 3. Научно-методическая работа </w:t>
            </w: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1.Участие в конкурсах различного уровня по повышению методического мастерства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 xml:space="preserve">2. Публикации в данном направлении 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10A" w:rsidRPr="00F1204B" w:rsidTr="008B3D90">
        <w:tc>
          <w:tcPr>
            <w:tcW w:w="281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04B">
              <w:rPr>
                <w:rFonts w:ascii="Times New Roman" w:hAnsi="Times New Roman" w:cs="Times New Roman"/>
                <w:sz w:val="24"/>
                <w:szCs w:val="24"/>
              </w:rPr>
              <w:t>3. Проведение открытых уроков, мастер-классов в рамках работы по повышению методического мастерства</w:t>
            </w:r>
          </w:p>
        </w:tc>
        <w:tc>
          <w:tcPr>
            <w:tcW w:w="1549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2" w:type="dxa"/>
          </w:tcPr>
          <w:p w:rsidR="002D510A" w:rsidRPr="00F1204B" w:rsidRDefault="002D510A" w:rsidP="008B3D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0C9B" w:rsidRDefault="000F0C9B"/>
    <w:sectPr w:rsidR="000F0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0F5"/>
    <w:rsid w:val="000F0C9B"/>
    <w:rsid w:val="002D510A"/>
    <w:rsid w:val="0046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1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51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2023-05-03T05:15:00Z</dcterms:created>
  <dcterms:modified xsi:type="dcterms:W3CDTF">2023-05-03T05:15:00Z</dcterms:modified>
</cp:coreProperties>
</file>